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BA" w:rsidRPr="009549B0" w:rsidRDefault="009549B0" w:rsidP="009549B0">
      <w:pPr>
        <w:spacing w:after="0" w:line="360" w:lineRule="auto"/>
        <w:ind w:firstLine="720"/>
        <w:rPr>
          <w:rFonts w:eastAsia="Times New Roman" w:cs="Times New Roman"/>
          <w:sz w:val="28"/>
          <w:szCs w:val="28"/>
        </w:rPr>
      </w:pPr>
      <w:r w:rsidRPr="00A76DE7">
        <w:rPr>
          <w:rFonts w:eastAsia="Times New Roman" w:cs="Times New Roman"/>
          <w:sz w:val="28"/>
          <w:szCs w:val="28"/>
        </w:rPr>
        <w:t>“Không gian văn hóa Hồ Chí Minh” là nơi tỏa sáng tư tưởng, đạo đức, phong cách, lối sống của Bác. Đây là nơi tổng hòa nhiều yếu tố từ vật chất đến tinh thần, nên xây dựng “Không gian văn hóa Hồ Chí Minh”</w:t>
      </w:r>
      <w:r w:rsidRPr="00A76DE7">
        <w:rPr>
          <w:rFonts w:eastAsia="Times New Roman" w:cs="Times New Roman"/>
          <w:bCs/>
          <w:sz w:val="28"/>
          <w:szCs w:val="28"/>
        </w:rPr>
        <w:t> </w:t>
      </w:r>
      <w:r w:rsidRPr="00A76DE7">
        <w:rPr>
          <w:rFonts w:eastAsia="Times New Roman" w:cs="Times New Roman"/>
          <w:sz w:val="28"/>
          <w:szCs w:val="28"/>
        </w:rPr>
        <w:t>còn bao hàm việc xây dựng lối sống đạo đức, cách ứng xử đầy nghĩa tình, hướng đến mục tiêu xây dựng, giáo dục con người, nhất là thế hệ trẻ, trở thành người có đầy đủ phẩm chất tốt đẹp, biết yêu thương, sáng tạo, năng động trong công việc và cuộc sống. Mục tiêu xây dựng “Không gian văn hóa Hồ Chí Minh” tại Thành phố Hồ Chí Minh “là nhằm phát huy giá trị văn hóa Hồ Chí Minh qua cuộc đời, sự nghiệp, tư tưởng, đạo đức, phong cách Hồ Chí Minh trong công chức, viên chức, đoàn viên, hội viên, thanh thiếu niên và trong các tầng lớp nhân dân. Xây dựng không gian văn hóa Hồ Chí Minh gắn với truyền thống lịch sử, văn hóa, con người vùng đất Sài Gòn - Gia Định - Thành phố Hồ Chí Minh trong sự phát triển của vùng đất Nam Bộ nói riêng và cả nước nói chung. Qua đó, hướng đến xây dựng Thành phố Hồ Chí Minh có chất lượng sống tốt, văn minh, hiện đại, nghĩa tình, vì cả nước, cùng cả nước, vì hạnh phúc nhân dân”.</w:t>
      </w:r>
    </w:p>
    <w:p w:rsidR="009549B0" w:rsidRPr="009549B0" w:rsidRDefault="009549B0" w:rsidP="009549B0">
      <w:pPr>
        <w:shd w:val="clear" w:color="auto" w:fill="FFFFFF"/>
        <w:spacing w:after="0" w:line="360" w:lineRule="auto"/>
        <w:ind w:firstLine="720"/>
        <w:jc w:val="both"/>
        <w:outlineLvl w:val="3"/>
        <w:rPr>
          <w:rFonts w:eastAsia="Times New Roman" w:cs="Times New Roman"/>
          <w:bCs/>
          <w:sz w:val="28"/>
          <w:szCs w:val="28"/>
        </w:rPr>
      </w:pPr>
      <w:r w:rsidRPr="009549B0">
        <w:rPr>
          <w:rFonts w:eastAsia="Times New Roman" w:cs="Times New Roman"/>
          <w:bCs/>
          <w:sz w:val="28"/>
          <w:szCs w:val="28"/>
        </w:rPr>
        <w:t>Không gian văn hóa Hồ Chí Minh trong trường học giúp học sinh có thêm cơ hội tìm hiểu cuộc đời, sự nghiệp của Bác Hồ, tìm hiểu những đặc trưng văn hóa tiêu biểu của thành phố mang tên Bác</w:t>
      </w:r>
      <w:r>
        <w:rPr>
          <w:rFonts w:eastAsia="Times New Roman" w:cs="Times New Roman"/>
          <w:bCs/>
          <w:sz w:val="28"/>
          <w:szCs w:val="28"/>
        </w:rPr>
        <w:t>.</w:t>
      </w:r>
    </w:p>
    <w:p w:rsidR="009549B0" w:rsidRDefault="009549B0" w:rsidP="009549B0">
      <w:pPr>
        <w:shd w:val="clear" w:color="auto" w:fill="FFFFFF"/>
        <w:spacing w:after="0" w:line="360" w:lineRule="auto"/>
        <w:ind w:firstLine="720"/>
        <w:jc w:val="both"/>
        <w:rPr>
          <w:rFonts w:eastAsia="Times New Roman" w:cs="Times New Roman"/>
          <w:sz w:val="28"/>
          <w:szCs w:val="28"/>
        </w:rPr>
      </w:pPr>
      <w:r w:rsidRPr="009549B0">
        <w:rPr>
          <w:rFonts w:eastAsia="Times New Roman" w:cs="Times New Roman"/>
          <w:sz w:val="28"/>
          <w:szCs w:val="28"/>
        </w:rPr>
        <w:t xml:space="preserve"> “Không gian văn hóa Hồ Chí Minh” của trường </w:t>
      </w:r>
      <w:r>
        <w:rPr>
          <w:rFonts w:eastAsia="Times New Roman" w:cs="Times New Roman"/>
          <w:sz w:val="28"/>
          <w:szCs w:val="28"/>
        </w:rPr>
        <w:t>TH Lê Văn Thọ</w:t>
      </w:r>
      <w:r w:rsidRPr="009549B0">
        <w:rPr>
          <w:rFonts w:eastAsia="Times New Roman" w:cs="Times New Roman"/>
          <w:sz w:val="28"/>
          <w:szCs w:val="28"/>
        </w:rPr>
        <w:t xml:space="preserve"> được xâ</w:t>
      </w:r>
      <w:r>
        <w:rPr>
          <w:rFonts w:eastAsia="Times New Roman" w:cs="Times New Roman"/>
          <w:sz w:val="28"/>
          <w:szCs w:val="28"/>
        </w:rPr>
        <w:t>y dựng trong khuôn viên trường</w:t>
      </w:r>
      <w:r w:rsidRPr="009549B0">
        <w:rPr>
          <w:rFonts w:eastAsia="Times New Roman" w:cs="Times New Roman"/>
          <w:sz w:val="28"/>
          <w:szCs w:val="28"/>
        </w:rPr>
        <w:t xml:space="preserve">. Không cứng nhắc, khô khan, giáo điều, không gian trưng bày những tư liệu, hình ảnh chân thực, giản dị về Bác Hồ. Qua từng trang tư liệu, đặc biệt là những mẩu chuyện về cuộc đời của Bác, </w:t>
      </w:r>
      <w:bookmarkStart w:id="0" w:name="_GoBack"/>
      <w:bookmarkEnd w:id="0"/>
      <w:r w:rsidRPr="009549B0">
        <w:rPr>
          <w:rFonts w:eastAsia="Times New Roman" w:cs="Times New Roman"/>
          <w:sz w:val="28"/>
          <w:szCs w:val="28"/>
        </w:rPr>
        <w:t>học sinh dường như cảm nhận được sự dung dị, đời thường của vị lãnh tụ kính yêu.</w:t>
      </w:r>
    </w:p>
    <w:p w:rsidR="00A41C72" w:rsidRDefault="00A41C72" w:rsidP="009549B0">
      <w:pPr>
        <w:shd w:val="clear" w:color="auto" w:fill="FFFFFF"/>
        <w:spacing w:after="0" w:line="360" w:lineRule="auto"/>
        <w:ind w:firstLine="720"/>
        <w:jc w:val="both"/>
        <w:rPr>
          <w:rFonts w:eastAsia="Times New Roman" w:cs="Times New Roman"/>
          <w:sz w:val="28"/>
          <w:szCs w:val="28"/>
        </w:rPr>
      </w:pPr>
      <w:r>
        <w:rPr>
          <w:rFonts w:eastAsia="Times New Roman" w:cs="Times New Roman"/>
          <w:sz w:val="28"/>
          <w:szCs w:val="28"/>
        </w:rPr>
        <w:t>Sau đây, là các hình ảnh Tổ văn thể mỹ tham gia</w:t>
      </w:r>
      <w:r>
        <w:rPr>
          <w:rFonts w:eastAsia="Times New Roman" w:cs="Times New Roman"/>
          <w:sz w:val="28"/>
          <w:szCs w:val="28"/>
        </w:rPr>
        <w:t xml:space="preserve"> tìm hiểu</w:t>
      </w:r>
      <w:r>
        <w:rPr>
          <w:rFonts w:eastAsia="Times New Roman" w:cs="Times New Roman"/>
          <w:sz w:val="28"/>
          <w:szCs w:val="28"/>
        </w:rPr>
        <w:t xml:space="preserve"> và đọc sách tại </w:t>
      </w:r>
      <w:r w:rsidRPr="009549B0">
        <w:rPr>
          <w:rFonts w:eastAsia="Times New Roman" w:cs="Times New Roman"/>
          <w:sz w:val="28"/>
          <w:szCs w:val="28"/>
        </w:rPr>
        <w:t xml:space="preserve"> “Không gian văn hóa Hồ Chí Minh” của trường</w:t>
      </w:r>
      <w:r>
        <w:rPr>
          <w:rFonts w:eastAsia="Times New Roman" w:cs="Times New Roman"/>
          <w:sz w:val="28"/>
          <w:szCs w:val="28"/>
        </w:rPr>
        <w:t>.</w:t>
      </w:r>
    </w:p>
    <w:p w:rsidR="009549B0" w:rsidRDefault="00A41C72" w:rsidP="009549B0">
      <w:pPr>
        <w:shd w:val="clear" w:color="auto" w:fill="FFFFFF"/>
        <w:spacing w:after="0" w:line="360" w:lineRule="auto"/>
        <w:ind w:firstLine="720"/>
        <w:jc w:val="both"/>
        <w:rPr>
          <w:rFonts w:eastAsia="Times New Roman" w:cs="Times New Roman"/>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95pt;margin-top:-14.2pt;width:371.8pt;height:313.05pt;z-index:251659264;mso-position-horizontal-relative:text;mso-position-vertical-relative:text;mso-width-relative:page;mso-height-relative:page">
            <v:imagedata r:id="rId5" o:title="6c8edbc50eb0d4ee8da12"/>
            <w10:wrap type="square"/>
          </v:shape>
        </w:pict>
      </w:r>
    </w:p>
    <w:p w:rsidR="009549B0" w:rsidRPr="009549B0" w:rsidRDefault="009549B0" w:rsidP="009549B0">
      <w:pPr>
        <w:shd w:val="clear" w:color="auto" w:fill="FFFFFF"/>
        <w:spacing w:after="100" w:afterAutospacing="1" w:line="240" w:lineRule="auto"/>
        <w:jc w:val="both"/>
        <w:rPr>
          <w:rFonts w:eastAsia="Times New Roman" w:cs="Times New Roman"/>
          <w:sz w:val="28"/>
          <w:szCs w:val="28"/>
        </w:rPr>
      </w:pPr>
    </w:p>
    <w:p w:rsidR="009549B0" w:rsidRPr="009549B0" w:rsidRDefault="00A41C72" w:rsidP="009549B0">
      <w:pPr>
        <w:rPr>
          <w:rFonts w:cs="Times New Roman"/>
          <w:sz w:val="28"/>
          <w:szCs w:val="28"/>
        </w:rPr>
      </w:pPr>
      <w:r>
        <w:rPr>
          <w:rFonts w:cs="Times New Roman"/>
          <w:noProof/>
          <w:sz w:val="28"/>
          <w:szCs w:val="28"/>
        </w:rPr>
        <w:drawing>
          <wp:anchor distT="0" distB="0" distL="114300" distR="114300" simplePos="0" relativeHeight="251660288" behindDoc="0" locked="0" layoutInCell="1" allowOverlap="1" wp14:anchorId="0D422E3F" wp14:editId="3EF4D677">
            <wp:simplePos x="0" y="0"/>
            <wp:positionH relativeFrom="column">
              <wp:posOffset>584200</wp:posOffset>
            </wp:positionH>
            <wp:positionV relativeFrom="paragraph">
              <wp:posOffset>3350895</wp:posOffset>
            </wp:positionV>
            <wp:extent cx="4713605" cy="4199255"/>
            <wp:effectExtent l="0" t="0" r="0" b="0"/>
            <wp:wrapSquare wrapText="bothSides"/>
            <wp:docPr id="1" name="Picture 1" descr="C:\Users\Administrator\Downloads\73dcb66b631eb940e00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73dcb66b631eb940e00f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13605" cy="41992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549B0" w:rsidRPr="00954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B0"/>
    <w:rsid w:val="009549B0"/>
    <w:rsid w:val="00A14EBA"/>
    <w:rsid w:val="00A4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9B0"/>
  </w:style>
  <w:style w:type="paragraph" w:styleId="Heading4">
    <w:name w:val="heading 4"/>
    <w:basedOn w:val="Normal"/>
    <w:link w:val="Heading4Char"/>
    <w:uiPriority w:val="9"/>
    <w:qFormat/>
    <w:rsid w:val="009549B0"/>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49B0"/>
    <w:rPr>
      <w:rFonts w:eastAsia="Times New Roman" w:cs="Times New Roman"/>
      <w:b/>
      <w:bCs/>
      <w:szCs w:val="24"/>
    </w:rPr>
  </w:style>
  <w:style w:type="paragraph" w:styleId="NormalWeb">
    <w:name w:val="Normal (Web)"/>
    <w:basedOn w:val="Normal"/>
    <w:uiPriority w:val="99"/>
    <w:semiHidden/>
    <w:unhideWhenUsed/>
    <w:rsid w:val="009549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549B0"/>
    <w:rPr>
      <w:b/>
      <w:bCs/>
    </w:rPr>
  </w:style>
  <w:style w:type="paragraph" w:styleId="BalloonText">
    <w:name w:val="Balloon Text"/>
    <w:basedOn w:val="Normal"/>
    <w:link w:val="BalloonTextChar"/>
    <w:uiPriority w:val="99"/>
    <w:semiHidden/>
    <w:unhideWhenUsed/>
    <w:rsid w:val="00A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9B0"/>
  </w:style>
  <w:style w:type="paragraph" w:styleId="Heading4">
    <w:name w:val="heading 4"/>
    <w:basedOn w:val="Normal"/>
    <w:link w:val="Heading4Char"/>
    <w:uiPriority w:val="9"/>
    <w:qFormat/>
    <w:rsid w:val="009549B0"/>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49B0"/>
    <w:rPr>
      <w:rFonts w:eastAsia="Times New Roman" w:cs="Times New Roman"/>
      <w:b/>
      <w:bCs/>
      <w:szCs w:val="24"/>
    </w:rPr>
  </w:style>
  <w:style w:type="paragraph" w:styleId="NormalWeb">
    <w:name w:val="Normal (Web)"/>
    <w:basedOn w:val="Normal"/>
    <w:uiPriority w:val="99"/>
    <w:semiHidden/>
    <w:unhideWhenUsed/>
    <w:rsid w:val="009549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549B0"/>
    <w:rPr>
      <w:b/>
      <w:bCs/>
    </w:rPr>
  </w:style>
  <w:style w:type="paragraph" w:styleId="BalloonText">
    <w:name w:val="Balloon Text"/>
    <w:basedOn w:val="Normal"/>
    <w:link w:val="BalloonTextChar"/>
    <w:uiPriority w:val="99"/>
    <w:semiHidden/>
    <w:unhideWhenUsed/>
    <w:rsid w:val="00A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47116">
      <w:bodyDiv w:val="1"/>
      <w:marLeft w:val="0"/>
      <w:marRight w:val="0"/>
      <w:marTop w:val="0"/>
      <w:marBottom w:val="0"/>
      <w:divBdr>
        <w:top w:val="none" w:sz="0" w:space="0" w:color="auto"/>
        <w:left w:val="none" w:sz="0" w:space="0" w:color="auto"/>
        <w:bottom w:val="none" w:sz="0" w:space="0" w:color="auto"/>
        <w:right w:val="none" w:sz="0" w:space="0" w:color="auto"/>
      </w:divBdr>
      <w:divsChild>
        <w:div w:id="1076130182">
          <w:marLeft w:val="0"/>
          <w:marRight w:val="0"/>
          <w:marTop w:val="0"/>
          <w:marBottom w:val="300"/>
          <w:divBdr>
            <w:top w:val="none" w:sz="0" w:space="0" w:color="auto"/>
            <w:left w:val="none" w:sz="0" w:space="0" w:color="auto"/>
            <w:bottom w:val="none" w:sz="0" w:space="0" w:color="auto"/>
            <w:right w:val="none" w:sz="0" w:space="0" w:color="auto"/>
          </w:divBdr>
          <w:divsChild>
            <w:div w:id="1975139874">
              <w:marLeft w:val="0"/>
              <w:marRight w:val="0"/>
              <w:marTop w:val="0"/>
              <w:marBottom w:val="0"/>
              <w:divBdr>
                <w:top w:val="none" w:sz="0" w:space="0" w:color="auto"/>
                <w:left w:val="none" w:sz="0" w:space="0" w:color="auto"/>
                <w:bottom w:val="none" w:sz="0" w:space="0" w:color="auto"/>
                <w:right w:val="none" w:sz="0" w:space="0" w:color="auto"/>
              </w:divBdr>
              <w:divsChild>
                <w:div w:id="11170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9578">
          <w:marLeft w:val="0"/>
          <w:marRight w:val="0"/>
          <w:marTop w:val="0"/>
          <w:marBottom w:val="0"/>
          <w:divBdr>
            <w:top w:val="none" w:sz="0" w:space="0" w:color="auto"/>
            <w:left w:val="none" w:sz="0" w:space="0" w:color="auto"/>
            <w:bottom w:val="none" w:sz="0" w:space="0" w:color="auto"/>
            <w:right w:val="none" w:sz="0" w:space="0" w:color="auto"/>
          </w:divBdr>
          <w:divsChild>
            <w:div w:id="10501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2023-02-20T02:08:00Z</dcterms:created>
  <dcterms:modified xsi:type="dcterms:W3CDTF">2023-02-20T02:29:00Z</dcterms:modified>
</cp:coreProperties>
</file>